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3389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bottom w:val="single" w:sz="24" w:space="0" w:color="000000"/>
            </w:tcBorders>
            <w:hideMark/>
          </w:tcPr>
          <w:p w:rsidR="00000000" w:rsidRDefault="008914B9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Strong"/>
                <w:rFonts w:eastAsia="Times New Roman"/>
                <w:b/>
                <w:bCs/>
              </w:rPr>
              <w:t xml:space="preserve">Chislom </w:t>
            </w:r>
            <w:proofErr w:type="gramStart"/>
            <w:r>
              <w:rPr>
                <w:rStyle w:val="Strong"/>
                <w:rFonts w:eastAsia="Times New Roman"/>
                <w:b/>
                <w:bCs/>
              </w:rPr>
              <w:t>Nadene</w:t>
            </w:r>
            <w:proofErr w:type="gramEnd"/>
          </w:p>
          <w:p w:rsidR="00000000" w:rsidRDefault="008914B9">
            <w:pPr>
              <w:pStyle w:val="Heading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Assistant Professor of Fashion Merchandising &amp; Design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 East Irwinville Street,Santa Clara, NM 58570 | 373-559-7619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n.chislom@salesjobsearches.com | linkedin.com/chislom-nadene-9931952 </w:t>
            </w:r>
          </w:p>
          <w:p w:rsidR="00000000" w:rsidRDefault="008914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000000" w:rsidRDefault="008914B9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name is Nadene Chislom. I'm 37 years old and looking forward to take a position of Assistant Professor of Fashion Merchandising &amp; Design in your company. I'm certified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With over 10 years of expirience in Knowledge of Solidworks and AutoCAD and Exce</w:t>
            </w:r>
            <w:r>
              <w:rPr>
                <w:rFonts w:ascii="Arial" w:hAnsi="Arial" w:cs="Arial"/>
                <w:sz w:val="18"/>
                <w:szCs w:val="18"/>
              </w:rPr>
              <w:t xml:space="preserve">llent interpersonal and communication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skills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. </w:t>
            </w:r>
          </w:p>
          <w:p w:rsidR="00000000" w:rsidRDefault="008914B9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Expirience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 of Fashion Merchandising &amp; Design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Ornellas Goods Unlimited, Deer Park, NM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 to Present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Responsible for merchandising products at retail accounts within an assigned territor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 a cooperative team environment that promotes high performance standards and attainment of goals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Drive improvements in processes for merchandising communication for Amazon Books physical retail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Representing the B&amp;M domain in the Corporate Domain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Architecture Review Board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Positive, people-oriented, and energetic attitude. Must thrive in a fast-paced environment</w:t>
            </w:r>
          </w:p>
          <w:p w:rsidR="00000000" w:rsidRDefault="008914B9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Must be readily available to help with merchandising in a number of stores and be on call when needed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Meat Merchandising Manager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Alarcone E</w:t>
            </w:r>
            <w:r>
              <w:rPr>
                <w:rFonts w:ascii="Arial" w:eastAsia="Times New Roman" w:hAnsi="Arial" w:cs="Arial"/>
              </w:rPr>
              <w:t>xports, Centralia, TX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– 2018</w:t>
            </w:r>
          </w:p>
          <w:p w:rsidR="00000000" w:rsidRDefault="008914B9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Working with research analysts pre- and post-publication to maximize commercial impact</w:t>
            </w:r>
          </w:p>
          <w:p w:rsidR="00000000" w:rsidRDefault="008914B9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Manages quarterly off price process and drives additional business opportunities (SMUs)</w:t>
            </w:r>
          </w:p>
          <w:p w:rsidR="00000000" w:rsidRDefault="008914B9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Conducting competitive analysis for product opportunities and retail price architecture</w:t>
            </w:r>
          </w:p>
          <w:p w:rsidR="00000000" w:rsidRDefault="008914B9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Assists business owner when developing new merchandising strategies or product lines</w:t>
            </w:r>
          </w:p>
          <w:p w:rsidR="00000000" w:rsidRDefault="008914B9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Researching competitive landscape and compiling competitive insights focused on new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products, price spreads and price evolutions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Junior Specialist Planning &amp; Merchandising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Cicconi Enterprise, Whiting, ME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 – 2017</w:t>
            </w:r>
          </w:p>
          <w:p w:rsidR="00000000" w:rsidRDefault="008914B9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Insures that all merchandising practices developed to improve effieciences are maintained and are sustained</w:t>
            </w:r>
          </w:p>
          <w:p w:rsidR="00000000" w:rsidRDefault="008914B9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Very good use 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 Autocad or other project planning software will be considered a plus</w:t>
            </w:r>
          </w:p>
          <w:p w:rsidR="00000000" w:rsidRDefault="008914B9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Liaising with planners to ensure the product offered is right for our customers and supports our business objectives</w:t>
            </w:r>
          </w:p>
          <w:p w:rsidR="00000000" w:rsidRDefault="008914B9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Effectively manage and support the career development process of 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ect reports to drive engagement and future talent development</w:t>
            </w:r>
          </w:p>
          <w:p w:rsidR="00000000" w:rsidRDefault="008914B9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Develop seasonal strategies and prioritize tasks to support Brandstrategies and meet financial targets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Merchandising Intern, Golf Brands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Postville Enterprise, Apple Valley, CA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– 2015</w:t>
            </w:r>
          </w:p>
          <w:p w:rsidR="00000000" w:rsidRDefault="008914B9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Based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 analysis support the selection of the global retail product range (buying)</w:t>
            </w:r>
          </w:p>
          <w:p w:rsidR="00000000" w:rsidRDefault="008914B9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 communicator of the company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strategic initiatives, purpose, vision, culture and plan</w:t>
            </w:r>
          </w:p>
          <w:p w:rsidR="00000000" w:rsidRDefault="008914B9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Propose actions to be taken for current and future seasons, based on analysis insigh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  <w:p w:rsidR="00000000" w:rsidRDefault="008914B9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 up to date CC construct for Japan stores and evaluate for maximum productivity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Junior Business Analyst WW Merchandising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Skorski Wholesale, Vienna, NJ</w:t>
            </w:r>
          </w:p>
          <w:p w:rsidR="00000000" w:rsidRDefault="008914B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 – 2012</w:t>
            </w:r>
          </w:p>
          <w:p w:rsidR="00000000" w:rsidRDefault="008914B9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 fact-based product input and feedback for internal/external stakeholders (GTM, BU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000000" w:rsidRDefault="008914B9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Define the end of season strategy (markdown policy, carry forward, product phasing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000000" w:rsidRDefault="008914B9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Key liaison between AoA Operations and AoA Marketing, implementing sales and 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rketing strategies to grow retail market share</w:t>
            </w:r>
          </w:p>
          <w:p w:rsidR="00000000" w:rsidRDefault="008914B9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Communicate and build relationships with buyers, planners, marketing, store personnel, and company executives</w:t>
            </w:r>
          </w:p>
          <w:p w:rsidR="00000000" w:rsidRDefault="008914B9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Education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Degree in Sales specialisation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Faulkton, SD</w:t>
            </w:r>
          </w:p>
          <w:p w:rsidR="00000000" w:rsidRDefault="008914B9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2005 – 2009 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hideMark/>
          </w:tcPr>
          <w:p w:rsidR="00000000" w:rsidRDefault="008914B9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Skills</w:t>
            </w:r>
          </w:p>
          <w:p w:rsidR="00000000" w:rsidRDefault="008914B9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Knowledg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 of Solidworks and AutoCAD</w:t>
            </w:r>
          </w:p>
          <w:p w:rsidR="00000000" w:rsidRDefault="008914B9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Excellent interpersonal and communication skills </w:t>
            </w:r>
          </w:p>
          <w:p w:rsidR="00000000" w:rsidRDefault="008914B9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Preferred, qualifications include</w:t>
            </w:r>
          </w:p>
          <w:p w:rsidR="00000000" w:rsidRDefault="008914B9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Language skills: Spanish and English excellent</w:t>
            </w:r>
          </w:p>
          <w:p w:rsidR="00000000" w:rsidRDefault="008914B9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Basic knowledge of Excel</w:t>
            </w:r>
          </w:p>
          <w:p w:rsidR="00000000" w:rsidRDefault="008914B9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Cierpke Mia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8914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Ornellas Goods Unlimited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985-217-963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m.cierpke@salesjobsearches.com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Rengers Barbie</w:t>
            </w:r>
          </w:p>
          <w:p w:rsidR="00000000" w:rsidRDefault="008914B9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8914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Alarcone Exports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151-307-7689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b.rengers@salesjobsearches.com</w:t>
            </w:r>
          </w:p>
        </w:tc>
      </w:tr>
    </w:tbl>
    <w:p w:rsidR="00000000" w:rsidRDefault="008914B9">
      <w:pPr>
        <w:spacing w:after="240"/>
        <w:rPr>
          <w:rFonts w:ascii="Arial" w:eastAsia="Times New Roman" w:hAnsi="Arial" w:cs="Arial"/>
          <w:sz w:val="18"/>
          <w:szCs w:val="18"/>
        </w:rPr>
      </w:pPr>
    </w:p>
    <w:p w:rsidR="00000000" w:rsidRDefault="008914B9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 out more </w:t>
      </w:r>
      <w:hyperlink r:id="rId5" w:history="1">
        <w:r>
          <w:rPr>
            <w:rStyle w:val="Hyperlink"/>
            <w:rFonts w:ascii="Arial" w:eastAsia="Times New Roman" w:hAnsi="Arial" w:cs="Arial"/>
          </w:rPr>
          <w:t>Resume Examples</w:t>
        </w:r>
      </w:hyperlink>
    </w:p>
    <w:p w:rsidR="008914B9" w:rsidRDefault="008914B9">
      <w:pPr>
        <w:spacing w:after="240"/>
        <w:rPr>
          <w:rFonts w:ascii="Arial" w:eastAsia="Times New Roman" w:hAnsi="Arial" w:cs="Arial"/>
          <w:sz w:val="18"/>
          <w:szCs w:val="18"/>
        </w:rPr>
      </w:pPr>
    </w:p>
    <w:sectPr w:rsidR="0089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BBD"/>
    <w:multiLevelType w:val="multilevel"/>
    <w:tmpl w:val="FCD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49B0"/>
    <w:multiLevelType w:val="multilevel"/>
    <w:tmpl w:val="47C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26DEC"/>
    <w:multiLevelType w:val="multilevel"/>
    <w:tmpl w:val="69C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77F59"/>
    <w:multiLevelType w:val="multilevel"/>
    <w:tmpl w:val="B35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B6FA6"/>
    <w:multiLevelType w:val="multilevel"/>
    <w:tmpl w:val="EAE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148F"/>
    <w:multiLevelType w:val="multilevel"/>
    <w:tmpl w:val="DFF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55B1"/>
    <w:rsid w:val="001D55B1"/>
    <w:rsid w:val="008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F47B1-5CA4-4B5A-B0AC-9C67C98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color w:val="90909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sjobsearches.com/resume_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2019-09-17T16:54:00Z</dcterms:created>
  <dcterms:modified xsi:type="dcterms:W3CDTF">2019-09-17T16:54:00Z</dcterms:modified>
</cp:coreProperties>
</file>